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14DCAD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04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0077C5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12917518" w:rsidR="00F94D03" w:rsidRPr="00BE58D4" w:rsidRDefault="00316A3F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6584DACB" w14:textId="77777777" w:rsidR="000077C5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"SANA-MED" SPÓŁKA Z OGRANICZONĄ ODPOWIEDZIALNOŚCIĄ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Osiedle Dywizjonu 303, 31-871 Kraków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17B3D141" w:rsidR="00F94D03" w:rsidRPr="00BE58D4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6751237148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77DA23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04E3A30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58E72F0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C4214" w:rsidRPr="002C4214">
        <w:rPr>
          <w:rFonts w:ascii="Lato" w:hAnsi="Lato" w:cs="Arial"/>
          <w:color w:val="000000" w:themeColor="text1"/>
          <w:sz w:val="24"/>
          <w:szCs w:val="24"/>
        </w:rPr>
        <w:t>ul. Osiedle Dywizjonu 303, 31-871 Kraków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2C4214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2C4214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0E86B6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F4E80">
        <w:rPr>
          <w:rFonts w:ascii="Lato" w:hAnsi="Lato"/>
          <w:color w:val="000000" w:themeColor="text1"/>
          <w:sz w:val="24"/>
          <w:szCs w:val="24"/>
        </w:rPr>
        <w:t>2</w:t>
      </w:r>
      <w:r w:rsidR="00316A3F">
        <w:rPr>
          <w:rFonts w:ascii="Lato" w:hAnsi="Lato"/>
          <w:color w:val="000000" w:themeColor="text1"/>
          <w:sz w:val="24"/>
          <w:szCs w:val="24"/>
        </w:rPr>
        <w:t>7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2C4214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2C4214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77C5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4214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26AF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15</cp:revision>
  <dcterms:created xsi:type="dcterms:W3CDTF">2026-01-21T21:38:00Z</dcterms:created>
  <dcterms:modified xsi:type="dcterms:W3CDTF">2026-02-04T10:17:00Z</dcterms:modified>
</cp:coreProperties>
</file>